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4A3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Hlk206514785"/>
      <w:r>
        <w:rPr>
          <w:rFonts w:hint="eastAsia" w:ascii="仿宋" w:hAnsi="仿宋" w:eastAsia="仿宋"/>
          <w:sz w:val="32"/>
          <w:szCs w:val="32"/>
        </w:rPr>
        <w:t>附件2</w:t>
      </w:r>
    </w:p>
    <w:bookmarkEnd w:id="0"/>
    <w:p w14:paraId="43D0C4A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C602BF1">
      <w:pPr>
        <w:ind w:firstLine="800" w:firstLineChars="200"/>
        <w:rPr>
          <w:rFonts w:hint="eastAsia" w:ascii="仿宋" w:hAnsi="仿宋" w:eastAsia="仿宋"/>
          <w:sz w:val="40"/>
          <w:szCs w:val="40"/>
        </w:rPr>
      </w:pPr>
      <w:bookmarkStart w:id="1" w:name="_Hlk206071438"/>
      <w:r>
        <w:rPr>
          <w:rFonts w:hint="eastAsia" w:ascii="仿宋" w:hAnsi="仿宋" w:eastAsia="仿宋"/>
          <w:sz w:val="40"/>
          <w:szCs w:val="40"/>
        </w:rPr>
        <w:t>蛟河市秋粮作物“一喷多促”工作领导小组</w:t>
      </w:r>
    </w:p>
    <w:bookmarkEnd w:id="1"/>
    <w:p w14:paraId="230EC563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</w:p>
    <w:p w14:paraId="77AE627B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长：董明刚   市政府副市长</w:t>
      </w:r>
    </w:p>
    <w:p w14:paraId="01B6CDBF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副组长：马炳华   市农业农村局局长</w:t>
      </w:r>
    </w:p>
    <w:p w14:paraId="45408569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王向丽   市财政局局长</w:t>
      </w:r>
    </w:p>
    <w:p w14:paraId="67679AD2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员：孙德富   市农业农村局副局长</w:t>
      </w:r>
    </w:p>
    <w:p w14:paraId="2626EEF2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陈海源   市财政局副局长</w:t>
      </w:r>
    </w:p>
    <w:p w14:paraId="6CFF819C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侯立民   新站镇人大主席</w:t>
      </w:r>
    </w:p>
    <w:p w14:paraId="505903AB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蔡  春   漂河镇人大主席</w:t>
      </w:r>
    </w:p>
    <w:p w14:paraId="6EE38583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曲梦竹   新农街道办事处副主任</w:t>
      </w:r>
    </w:p>
    <w:p w14:paraId="119CEE04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张家宽   河南街道办事处副主任</w:t>
      </w:r>
    </w:p>
    <w:p w14:paraId="2BCB4BDF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杨瑞琪   农业农村局农业科科长</w:t>
      </w:r>
    </w:p>
    <w:p w14:paraId="2ECDB017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刘志刚   农业技术推广总站站长</w:t>
      </w:r>
    </w:p>
    <w:p w14:paraId="2A2EB325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徐广力   农业技术推广总站副站长</w:t>
      </w:r>
    </w:p>
    <w:p w14:paraId="6D3C89E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领导小组下设办公室在市农业农村局，孙德富兼任办公室主任。办公室负责统筹协调推进秋粮“一喷多促”相关工作，办公室联系电话：0432-67250944。</w:t>
      </w:r>
    </w:p>
    <w:p w14:paraId="0B9787CD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 w14:paraId="5D019E2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A51B9"/>
    <w:rsid w:val="7B5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2025-08-20T00:50:00Z</dcterms:created>
  <dc:creator>1</dc:creator>
  <cp:lastModifiedBy>1</cp:lastModifiedBy>
  <dcterms:modified xsi:type="dcterms:W3CDTF">2025-08-20T00:50:59Z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A006D4F55089419BA2A7F80E55C3079B_11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